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67C" w14:textId="0F3C5C65" w:rsidR="000A2BBB" w:rsidRPr="000A2BBB" w:rsidRDefault="000A2BBB" w:rsidP="000A2BBB">
      <w:pPr>
        <w:pStyle w:val="Tekstpodstawowy"/>
        <w:spacing w:before="12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A2BBB">
        <w:rPr>
          <w:rFonts w:ascii="Calibri" w:hAnsi="Calibri" w:cs="Calibri"/>
          <w:sz w:val="22"/>
          <w:szCs w:val="22"/>
        </w:rPr>
        <w:t>INSTRUKCJA DOTYCZĄCA WYBORÓW DO MŁODZIEŻOWEJ RADY GMINY KOBIERZYCE</w:t>
      </w:r>
    </w:p>
    <w:p w14:paraId="4308F398" w14:textId="77777777" w:rsidR="000A2BBB" w:rsidRPr="000A2BBB" w:rsidRDefault="000A2BBB" w:rsidP="000A2BBB">
      <w:pPr>
        <w:numPr>
          <w:ilvl w:val="0"/>
          <w:numId w:val="1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0A2BBB">
        <w:rPr>
          <w:rFonts w:ascii="Calibri" w:hAnsi="Calibri" w:cs="Calibri"/>
          <w:b/>
          <w:bCs/>
          <w:sz w:val="22"/>
          <w:szCs w:val="22"/>
        </w:rPr>
        <w:t>KAMPANIA WYBORCZA</w:t>
      </w:r>
    </w:p>
    <w:p w14:paraId="123E8939" w14:textId="7C1E71AA" w:rsidR="0098096F" w:rsidRDefault="0098096F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Dostosowanie do harmonogramu wyborczego podanego w zarządzeniu wójta.</w:t>
      </w:r>
    </w:p>
    <w:p w14:paraId="4975F22C" w14:textId="75CD81E7" w:rsidR="000A2BBB" w:rsidRDefault="000A2BBB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 xml:space="preserve">Wyznaczenie opiekuna </w:t>
      </w:r>
      <w:r>
        <w:rPr>
          <w:rFonts w:ascii="Calibri" w:hAnsi="Calibri" w:cs="Calibri"/>
          <w:sz w:val="22"/>
          <w:szCs w:val="22"/>
        </w:rPr>
        <w:t>Szkolnej K</w:t>
      </w:r>
      <w:r w:rsidRPr="000A2BBB">
        <w:rPr>
          <w:rFonts w:ascii="Calibri" w:hAnsi="Calibri" w:cs="Calibri"/>
          <w:sz w:val="22"/>
          <w:szCs w:val="22"/>
        </w:rPr>
        <w:t xml:space="preserve">omisji </w:t>
      </w:r>
      <w:r>
        <w:rPr>
          <w:rFonts w:ascii="Calibri" w:hAnsi="Calibri" w:cs="Calibri"/>
          <w:sz w:val="22"/>
          <w:szCs w:val="22"/>
        </w:rPr>
        <w:t>W</w:t>
      </w:r>
      <w:r w:rsidRPr="000A2BBB">
        <w:rPr>
          <w:rFonts w:ascii="Calibri" w:hAnsi="Calibri" w:cs="Calibri"/>
          <w:sz w:val="22"/>
          <w:szCs w:val="22"/>
        </w:rPr>
        <w:t xml:space="preserve">yborczej spośród nauczycieli – może to być sam dyrektor </w:t>
      </w:r>
      <w:r w:rsidR="00CD6B7A">
        <w:rPr>
          <w:rFonts w:ascii="Calibri" w:hAnsi="Calibri" w:cs="Calibri"/>
          <w:sz w:val="22"/>
          <w:szCs w:val="22"/>
        </w:rPr>
        <w:t>.</w:t>
      </w:r>
    </w:p>
    <w:p w14:paraId="38D8E0B3" w14:textId="013BCCEE" w:rsidR="000A2BBB" w:rsidRPr="000A2BBB" w:rsidRDefault="00763729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Powołanie</w:t>
      </w:r>
      <w:r w:rsidR="000A2BBB">
        <w:rPr>
          <w:rFonts w:ascii="Calibri" w:hAnsi="Calibri" w:cs="Calibri"/>
          <w:sz w:val="22"/>
          <w:szCs w:val="22"/>
        </w:rPr>
        <w:t xml:space="preserve"> członków Szkolnej Komisji Wyborczej spośród uczniów.</w:t>
      </w:r>
    </w:p>
    <w:p w14:paraId="4CD867A9" w14:textId="08BC934D" w:rsidR="000A2BBB" w:rsidRPr="000A2BBB" w:rsidRDefault="000A2BBB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Rozwieszenie plakatów informujących o wyborach</w:t>
      </w:r>
      <w:r w:rsidR="0098096F">
        <w:rPr>
          <w:rFonts w:ascii="Calibri" w:hAnsi="Calibri" w:cs="Calibri"/>
          <w:sz w:val="22"/>
          <w:szCs w:val="22"/>
        </w:rPr>
        <w:t xml:space="preserve">, </w:t>
      </w:r>
      <w:r w:rsidR="008435DE">
        <w:rPr>
          <w:rFonts w:ascii="Calibri" w:hAnsi="Calibri" w:cs="Calibri"/>
          <w:sz w:val="22"/>
          <w:szCs w:val="22"/>
        </w:rPr>
        <w:t>zamieszczenie takiej informacji w mediach społeczno</w:t>
      </w:r>
      <w:r w:rsidR="0098096F">
        <w:rPr>
          <w:rFonts w:ascii="Calibri" w:hAnsi="Calibri" w:cs="Calibri"/>
          <w:sz w:val="22"/>
          <w:szCs w:val="22"/>
        </w:rPr>
        <w:t xml:space="preserve">ściowych oraz na stronie szkoły. Określenie </w:t>
      </w:r>
      <w:r w:rsidR="00567613">
        <w:rPr>
          <w:rFonts w:ascii="Calibri" w:hAnsi="Calibri" w:cs="Calibri"/>
          <w:sz w:val="22"/>
          <w:szCs w:val="22"/>
        </w:rPr>
        <w:t xml:space="preserve">miejsca i </w:t>
      </w:r>
      <w:r w:rsidR="0098096F">
        <w:rPr>
          <w:rFonts w:ascii="Calibri" w:hAnsi="Calibri" w:cs="Calibri"/>
          <w:sz w:val="22"/>
          <w:szCs w:val="22"/>
        </w:rPr>
        <w:t>daty zakończenia przyjmowania zgłoszeń.</w:t>
      </w:r>
    </w:p>
    <w:p w14:paraId="250DAAE5" w14:textId="77777777" w:rsidR="000A2BBB" w:rsidRPr="000A2BBB" w:rsidRDefault="000A2BBB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Przyjmowanie zgłoszeń kandydatur na radnych do komisji wyborczej.</w:t>
      </w:r>
    </w:p>
    <w:p w14:paraId="1861C745" w14:textId="565EB9C1" w:rsidR="000A2BBB" w:rsidRPr="000A2BBB" w:rsidRDefault="000A2BBB" w:rsidP="000A2BBB">
      <w:pPr>
        <w:pStyle w:val="Tekstpodstawowy2"/>
        <w:numPr>
          <w:ilvl w:val="0"/>
          <w:numId w:val="3"/>
        </w:numPr>
        <w:pBdr>
          <w:left w:val="single" w:sz="4" w:space="7" w:color="auto"/>
        </w:pBdr>
        <w:rPr>
          <w:rFonts w:ascii="Calibri" w:hAnsi="Calibri" w:cs="Calibri"/>
          <w:szCs w:val="22"/>
        </w:rPr>
      </w:pPr>
      <w:r w:rsidRPr="000A2BBB">
        <w:rPr>
          <w:rFonts w:ascii="Calibri" w:hAnsi="Calibri" w:cs="Calibri"/>
          <w:szCs w:val="22"/>
        </w:rPr>
        <w:t>Radnym może zostać każdy uczeń szkoły. Nie należy wprowadzać żadnych cenzusów – ocen czy zachowania). Kandydat na radnego zostanie zarejestrowany, po osobistym zgłoszeniu chęci kandydowania). Nie trzeba zbierać wcześniej podpisów.</w:t>
      </w:r>
    </w:p>
    <w:p w14:paraId="7A265EC1" w14:textId="7F156D0F" w:rsidR="000A2BBB" w:rsidRPr="002A5A2A" w:rsidRDefault="000A2BBB" w:rsidP="000A2BBB">
      <w:pPr>
        <w:pStyle w:val="Tekstpodstawowy2"/>
        <w:numPr>
          <w:ilvl w:val="1"/>
          <w:numId w:val="1"/>
        </w:numPr>
        <w:pBdr>
          <w:left w:val="single" w:sz="4" w:space="7" w:color="auto"/>
        </w:pBdr>
        <w:rPr>
          <w:rFonts w:ascii="Calibri" w:hAnsi="Calibri" w:cs="Calibri"/>
          <w:szCs w:val="22"/>
        </w:rPr>
      </w:pPr>
      <w:r w:rsidRPr="002A5A2A">
        <w:rPr>
          <w:rFonts w:ascii="Calibri" w:hAnsi="Calibri" w:cs="Calibri"/>
          <w:szCs w:val="22"/>
        </w:rPr>
        <w:t>Radnym może również zostać absolwent danej szkoły, zgodnie z §32 ust. 7 i 8 Statutu Młodzieżowej Rady Gminy Kobierzyce, będącego załącznikiem do uchwały nr IX/141/2025 Rady Gminy Kobierzyce z dnia 31 stycznia 2025 r. w sprawie wyrażenia zgody na utworzenie Młodzieżowej Rady Gminy Kobierzyce oraz nadania jej Statutu (Dz. Urz. Woj. Doln. z 2025 r., poz. 759). Kandydat na radnego zostanie zarejestrowany, po osobistym zgłoszeniu chęci kandydowania). Nie trzeba zbierać wcześniej podpisów</w:t>
      </w:r>
      <w:r w:rsidR="002A5A2A">
        <w:rPr>
          <w:rFonts w:ascii="Calibri" w:hAnsi="Calibri" w:cs="Calibri"/>
          <w:szCs w:val="22"/>
        </w:rPr>
        <w:t xml:space="preserve">. </w:t>
      </w:r>
      <w:r w:rsidRPr="002A5A2A">
        <w:rPr>
          <w:rFonts w:ascii="Calibri" w:hAnsi="Calibri" w:cs="Calibri"/>
          <w:szCs w:val="22"/>
        </w:rPr>
        <w:t>Rozwies</w:t>
      </w:r>
      <w:r w:rsidR="00567613" w:rsidRPr="002A5A2A">
        <w:rPr>
          <w:rFonts w:ascii="Calibri" w:hAnsi="Calibri" w:cs="Calibri"/>
          <w:szCs w:val="22"/>
        </w:rPr>
        <w:t xml:space="preserve">zenie </w:t>
      </w:r>
      <w:r w:rsidRPr="002A5A2A">
        <w:rPr>
          <w:rFonts w:ascii="Calibri" w:hAnsi="Calibri" w:cs="Calibri"/>
          <w:szCs w:val="22"/>
        </w:rPr>
        <w:t>obwieszcze</w:t>
      </w:r>
      <w:r w:rsidR="00567613" w:rsidRPr="002A5A2A">
        <w:rPr>
          <w:rFonts w:ascii="Calibri" w:hAnsi="Calibri" w:cs="Calibri"/>
          <w:szCs w:val="22"/>
        </w:rPr>
        <w:t>ń</w:t>
      </w:r>
      <w:r w:rsidRPr="002A5A2A">
        <w:rPr>
          <w:rFonts w:ascii="Calibri" w:hAnsi="Calibri" w:cs="Calibri"/>
          <w:szCs w:val="22"/>
        </w:rPr>
        <w:t xml:space="preserve">, po uzupełnieniu nazwisk uczniów </w:t>
      </w:r>
      <w:r w:rsidR="00567613" w:rsidRPr="002A5A2A">
        <w:rPr>
          <w:rFonts w:ascii="Calibri" w:hAnsi="Calibri" w:cs="Calibri"/>
          <w:szCs w:val="22"/>
        </w:rPr>
        <w:t>–</w:t>
      </w:r>
      <w:r w:rsidRPr="002A5A2A">
        <w:rPr>
          <w:rFonts w:ascii="Calibri" w:hAnsi="Calibri" w:cs="Calibri"/>
          <w:szCs w:val="22"/>
        </w:rPr>
        <w:t xml:space="preserve"> </w:t>
      </w:r>
      <w:r w:rsidR="00567613" w:rsidRPr="002A5A2A">
        <w:rPr>
          <w:rFonts w:ascii="Calibri" w:hAnsi="Calibri" w:cs="Calibri"/>
          <w:szCs w:val="22"/>
        </w:rPr>
        <w:t xml:space="preserve">oficjalnych </w:t>
      </w:r>
      <w:r w:rsidRPr="002A5A2A">
        <w:rPr>
          <w:rFonts w:ascii="Calibri" w:hAnsi="Calibri" w:cs="Calibri"/>
          <w:szCs w:val="22"/>
        </w:rPr>
        <w:t>kandydatów na radnych.</w:t>
      </w:r>
    </w:p>
    <w:p w14:paraId="2D0E1743" w14:textId="29971427" w:rsidR="000A2BBB" w:rsidRPr="000A2BBB" w:rsidRDefault="000A2BBB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 xml:space="preserve">W każdej szkole powinna odbyć się jedna debata, w czasie której kandydaci będą mieli okazję przedstawić </w:t>
      </w:r>
      <w:r w:rsidR="00567613">
        <w:rPr>
          <w:rFonts w:ascii="Calibri" w:hAnsi="Calibri" w:cs="Calibri"/>
          <w:sz w:val="22"/>
          <w:szCs w:val="22"/>
        </w:rPr>
        <w:t xml:space="preserve">wyborcom </w:t>
      </w:r>
      <w:r w:rsidRPr="000A2BBB">
        <w:rPr>
          <w:rFonts w:ascii="Calibri" w:hAnsi="Calibri" w:cs="Calibri"/>
          <w:sz w:val="22"/>
          <w:szCs w:val="22"/>
        </w:rPr>
        <w:t xml:space="preserve">swój program. </w:t>
      </w:r>
    </w:p>
    <w:p w14:paraId="109F36A4" w14:textId="77777777" w:rsidR="000A2BBB" w:rsidRPr="000A2BBB" w:rsidRDefault="000A2BBB" w:rsidP="000A2BBB">
      <w:pPr>
        <w:numPr>
          <w:ilvl w:val="0"/>
          <w:numId w:val="1"/>
        </w:num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0A2BBB">
        <w:rPr>
          <w:rFonts w:ascii="Calibri" w:hAnsi="Calibri" w:cs="Calibri"/>
          <w:b/>
          <w:bCs/>
          <w:sz w:val="22"/>
          <w:szCs w:val="22"/>
        </w:rPr>
        <w:t>WYBORY</w:t>
      </w:r>
    </w:p>
    <w:p w14:paraId="46FFE820" w14:textId="0BB3ECC8" w:rsidR="000A2BBB" w:rsidRPr="000A2BBB" w:rsidRDefault="000A2BBB" w:rsidP="000A2BBB">
      <w:pPr>
        <w:numPr>
          <w:ilvl w:val="1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Należy przygotować listę wszystkich uczniów szkoły</w:t>
      </w:r>
      <w:r w:rsidR="00143258">
        <w:rPr>
          <w:rFonts w:ascii="Calibri" w:hAnsi="Calibri" w:cs="Calibri"/>
          <w:sz w:val="22"/>
          <w:szCs w:val="22"/>
        </w:rPr>
        <w:t xml:space="preserve"> – spis wyborców</w:t>
      </w:r>
      <w:r w:rsidRPr="000A2BBB">
        <w:rPr>
          <w:rFonts w:ascii="Calibri" w:hAnsi="Calibri" w:cs="Calibri"/>
          <w:sz w:val="22"/>
          <w:szCs w:val="22"/>
        </w:rPr>
        <w:t xml:space="preserve">. </w:t>
      </w:r>
      <w:r w:rsidR="00763729">
        <w:rPr>
          <w:rFonts w:ascii="Calibri" w:hAnsi="Calibri" w:cs="Calibri"/>
          <w:sz w:val="22"/>
          <w:szCs w:val="22"/>
        </w:rPr>
        <w:t>Będzie można o</w:t>
      </w:r>
      <w:r w:rsidRPr="000A2BBB">
        <w:rPr>
          <w:rFonts w:ascii="Calibri" w:hAnsi="Calibri" w:cs="Calibri"/>
          <w:sz w:val="22"/>
          <w:szCs w:val="22"/>
        </w:rPr>
        <w:t>ddać głos, po okazaniu legitymacji szkolnej i podpisaniu się na liście</w:t>
      </w:r>
      <w:r w:rsidR="00763729">
        <w:rPr>
          <w:rFonts w:ascii="Calibri" w:hAnsi="Calibri" w:cs="Calibri"/>
          <w:sz w:val="22"/>
          <w:szCs w:val="22"/>
        </w:rPr>
        <w:t xml:space="preserve"> (na wzór prawdziwych wyborów).</w:t>
      </w:r>
    </w:p>
    <w:p w14:paraId="6278F674" w14:textId="77777777" w:rsidR="000A2BBB" w:rsidRPr="000A2BBB" w:rsidRDefault="000A2BBB" w:rsidP="000A2BBB">
      <w:pPr>
        <w:numPr>
          <w:ilvl w:val="1"/>
          <w:numId w:val="1"/>
        </w:numP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Konieczne jest przygotowanie kart wyborczych – z nazwiskami kandydatów oraz z pieczątką szkoły, w ilości odpowiadającej liczbie wszystkich uczniów.</w:t>
      </w:r>
    </w:p>
    <w:p w14:paraId="5593B062" w14:textId="17D0AB30" w:rsidR="000A2BBB" w:rsidRPr="000A2BBB" w:rsidRDefault="000A2BBB" w:rsidP="000A2BBB">
      <w:pPr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 xml:space="preserve">c.   </w:t>
      </w:r>
      <w:r w:rsidR="00763729">
        <w:rPr>
          <w:rFonts w:ascii="Calibri" w:hAnsi="Calibri" w:cs="Calibri"/>
          <w:sz w:val="22"/>
          <w:szCs w:val="22"/>
        </w:rPr>
        <w:t>Prace Szkolnej Komisji Wyborczej.</w:t>
      </w:r>
      <w:r w:rsidRPr="000A2BBB">
        <w:rPr>
          <w:rFonts w:ascii="Calibri" w:hAnsi="Calibri" w:cs="Calibri"/>
          <w:sz w:val="22"/>
          <w:szCs w:val="22"/>
        </w:rPr>
        <w:t xml:space="preserve"> </w:t>
      </w:r>
    </w:p>
    <w:p w14:paraId="1DE27D30" w14:textId="3D062648" w:rsidR="000A2BBB" w:rsidRPr="000A2BBB" w:rsidRDefault="00763729" w:rsidP="000A2BBB">
      <w:pPr>
        <w:spacing w:before="120"/>
        <w:ind w:left="1416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Z</w:t>
      </w:r>
      <w:r w:rsidR="000A2BBB" w:rsidRPr="000A2BBB">
        <w:rPr>
          <w:rFonts w:ascii="Calibri" w:hAnsi="Calibri" w:cs="Calibri"/>
          <w:sz w:val="22"/>
          <w:szCs w:val="22"/>
          <w:u w:val="single"/>
        </w:rPr>
        <w:t>adania komisji:</w:t>
      </w:r>
    </w:p>
    <w:p w14:paraId="14E96F42" w14:textId="294BE5A5" w:rsidR="000A2BBB" w:rsidRPr="000A2BBB" w:rsidRDefault="000A2BBB" w:rsidP="000A2BBB">
      <w:pPr>
        <w:numPr>
          <w:ilvl w:val="2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zorganizowanie punktu wyborczego – instrukcja miejsca</w:t>
      </w:r>
      <w:r w:rsidR="00763729">
        <w:rPr>
          <w:rFonts w:ascii="Calibri" w:hAnsi="Calibri" w:cs="Calibri"/>
          <w:sz w:val="22"/>
          <w:szCs w:val="22"/>
        </w:rPr>
        <w:t>.</w:t>
      </w:r>
    </w:p>
    <w:p w14:paraId="5A5E0221" w14:textId="211EEC1D" w:rsidR="000A2BBB" w:rsidRPr="000A2BBB" w:rsidRDefault="00763729" w:rsidP="000A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Preferowany j</w:t>
      </w:r>
      <w:r w:rsidR="000A2BBB" w:rsidRPr="000A2BBB">
        <w:rPr>
          <w:rFonts w:ascii="Calibri" w:hAnsi="Calibri" w:cs="Calibri"/>
          <w:sz w:val="22"/>
          <w:szCs w:val="22"/>
        </w:rPr>
        <w:t>eden punkt wyborczy, najlepiej na największym holu</w:t>
      </w:r>
      <w:r>
        <w:rPr>
          <w:rFonts w:ascii="Calibri" w:hAnsi="Calibri" w:cs="Calibri"/>
          <w:sz w:val="22"/>
          <w:szCs w:val="22"/>
        </w:rPr>
        <w:t xml:space="preserve"> (bądź w dużej sali).</w:t>
      </w:r>
    </w:p>
    <w:p w14:paraId="63848CF2" w14:textId="20255D78" w:rsidR="000A2BBB" w:rsidRPr="000A2BBB" w:rsidRDefault="000A2BBB" w:rsidP="000A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24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W punkcie wyborczym musi być zapewniona tajność g</w:t>
      </w:r>
      <w:r w:rsidR="00763729">
        <w:rPr>
          <w:rFonts w:ascii="Calibri" w:hAnsi="Calibri" w:cs="Calibri"/>
          <w:sz w:val="22"/>
          <w:szCs w:val="22"/>
        </w:rPr>
        <w:t>ł</w:t>
      </w:r>
      <w:r w:rsidRPr="000A2BBB">
        <w:rPr>
          <w:rFonts w:ascii="Calibri" w:hAnsi="Calibri" w:cs="Calibri"/>
          <w:sz w:val="22"/>
          <w:szCs w:val="22"/>
        </w:rPr>
        <w:t>osowania – odosobnione miejsce</w:t>
      </w:r>
      <w:r w:rsidR="00763729">
        <w:rPr>
          <w:rFonts w:ascii="Calibri" w:hAnsi="Calibri" w:cs="Calibri"/>
          <w:sz w:val="22"/>
          <w:szCs w:val="22"/>
        </w:rPr>
        <w:t xml:space="preserve">, </w:t>
      </w:r>
      <w:r w:rsidRPr="000A2BBB">
        <w:rPr>
          <w:rFonts w:ascii="Calibri" w:hAnsi="Calibri" w:cs="Calibri"/>
          <w:sz w:val="22"/>
          <w:szCs w:val="22"/>
        </w:rPr>
        <w:t xml:space="preserve">w którym </w:t>
      </w:r>
      <w:r w:rsidR="00763729">
        <w:rPr>
          <w:rFonts w:ascii="Calibri" w:hAnsi="Calibri" w:cs="Calibri"/>
          <w:sz w:val="22"/>
          <w:szCs w:val="22"/>
        </w:rPr>
        <w:t>uczniowie będą oddawać głos na jednego kandydata.</w:t>
      </w:r>
    </w:p>
    <w:p w14:paraId="6F1FFB66" w14:textId="7E819B8A" w:rsidR="000A2BBB" w:rsidRPr="000A2BBB" w:rsidRDefault="000A2BBB" w:rsidP="000A2BBB">
      <w:pPr>
        <w:numPr>
          <w:ilvl w:val="2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obecność w punkcie wyborczym w czasie wyborów</w:t>
      </w:r>
      <w:r w:rsidR="00763729">
        <w:rPr>
          <w:rFonts w:ascii="Calibri" w:hAnsi="Calibri" w:cs="Calibri"/>
          <w:sz w:val="22"/>
          <w:szCs w:val="22"/>
        </w:rPr>
        <w:t xml:space="preserve"> członków Szkolnej Komisji Wyborczej i jej opiekuna.</w:t>
      </w:r>
    </w:p>
    <w:p w14:paraId="38FC6FF1" w14:textId="77777777" w:rsidR="000A2BBB" w:rsidRPr="000A2BBB" w:rsidRDefault="000A2BBB" w:rsidP="000A2BBB">
      <w:pPr>
        <w:numPr>
          <w:ilvl w:val="2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zliczenie głosów, przygotowanie protokołu zawierającego informację o liczbie głosów oddanych na poszczególnych kandydatów według załącznika.</w:t>
      </w:r>
    </w:p>
    <w:p w14:paraId="475F3C01" w14:textId="4D38FD56" w:rsidR="000A2BBB" w:rsidRDefault="000A2BBB" w:rsidP="000A2BBB">
      <w:pPr>
        <w:spacing w:before="120"/>
        <w:ind w:left="732" w:firstLine="684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  <w:u w:val="single"/>
        </w:rPr>
        <w:t>sposób powołania</w:t>
      </w:r>
      <w:r w:rsidRPr="000A2BBB">
        <w:rPr>
          <w:rFonts w:ascii="Calibri" w:hAnsi="Calibri" w:cs="Calibri"/>
          <w:sz w:val="22"/>
          <w:szCs w:val="22"/>
        </w:rPr>
        <w:t xml:space="preserve"> – chętni (samorząd szkolny</w:t>
      </w:r>
      <w:r w:rsidR="00763729">
        <w:rPr>
          <w:rFonts w:ascii="Calibri" w:hAnsi="Calibri" w:cs="Calibri"/>
          <w:sz w:val="22"/>
          <w:szCs w:val="22"/>
        </w:rPr>
        <w:t>?</w:t>
      </w:r>
      <w:r w:rsidRPr="000A2BBB">
        <w:rPr>
          <w:rFonts w:ascii="Calibri" w:hAnsi="Calibri" w:cs="Calibri"/>
          <w:sz w:val="22"/>
          <w:szCs w:val="22"/>
        </w:rPr>
        <w:t>)</w:t>
      </w:r>
    </w:p>
    <w:p w14:paraId="3BC8D345" w14:textId="29DF3A6F" w:rsidR="00763729" w:rsidRPr="00763729" w:rsidRDefault="00763729" w:rsidP="00763729">
      <w:pPr>
        <w:spacing w:before="12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763729">
        <w:rPr>
          <w:rFonts w:ascii="Calibri" w:hAnsi="Calibri" w:cs="Calibri"/>
          <w:color w:val="FF0000"/>
          <w:sz w:val="22"/>
          <w:szCs w:val="22"/>
          <w:u w:val="single"/>
        </w:rPr>
        <w:t>Ważne, aby pamiętać, że Członek Szkolnej Komisji Wyborczej nie może kandydować w wyborach</w:t>
      </w:r>
      <w:r w:rsidRPr="00763729">
        <w:rPr>
          <w:rFonts w:ascii="Calibri" w:hAnsi="Calibri" w:cs="Calibri"/>
          <w:b/>
          <w:bCs/>
          <w:color w:val="FF0000"/>
          <w:sz w:val="22"/>
          <w:szCs w:val="22"/>
        </w:rPr>
        <w:t>.</w:t>
      </w:r>
    </w:p>
    <w:p w14:paraId="795E5E61" w14:textId="77777777" w:rsidR="000A2BBB" w:rsidRDefault="000A2BBB" w:rsidP="000A2BBB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 w:rsidRPr="000A2BBB">
        <w:rPr>
          <w:rFonts w:ascii="Calibri" w:hAnsi="Calibri" w:cs="Calibri"/>
          <w:sz w:val="22"/>
          <w:szCs w:val="22"/>
        </w:rPr>
        <w:t>zorganizowanie apelu przedstawiającego wyniki wyborów oraz wybranych radnych.</w:t>
      </w:r>
    </w:p>
    <w:p w14:paraId="3768A4D9" w14:textId="6D018FC5" w:rsidR="005741EB" w:rsidRPr="005741EB" w:rsidRDefault="005741EB" w:rsidP="005741EB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Zamieszczenie na tablicy ogłoszeń drugiego egz. protokołu (pierwszy zawozimy do gminy)</w:t>
      </w:r>
      <w:r w:rsidRPr="000A2BB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</w:t>
      </w:r>
      <w:r w:rsidRPr="000A2BBB">
        <w:rPr>
          <w:rFonts w:ascii="Calibri" w:hAnsi="Calibri" w:cs="Calibri"/>
          <w:sz w:val="22"/>
          <w:szCs w:val="22"/>
        </w:rPr>
        <w:t>wyni</w:t>
      </w:r>
      <w:r>
        <w:rPr>
          <w:rFonts w:ascii="Calibri" w:hAnsi="Calibri" w:cs="Calibri"/>
          <w:sz w:val="22"/>
          <w:szCs w:val="22"/>
        </w:rPr>
        <w:t>kami przeprowadzonych</w:t>
      </w:r>
      <w:r w:rsidRPr="000A2BBB">
        <w:rPr>
          <w:rFonts w:ascii="Calibri" w:hAnsi="Calibri" w:cs="Calibri"/>
          <w:sz w:val="22"/>
          <w:szCs w:val="22"/>
        </w:rPr>
        <w:t xml:space="preserve"> wyborów</w:t>
      </w:r>
      <w:r>
        <w:rPr>
          <w:rFonts w:ascii="Calibri" w:hAnsi="Calibri" w:cs="Calibri"/>
          <w:sz w:val="22"/>
          <w:szCs w:val="22"/>
        </w:rPr>
        <w:t xml:space="preserve"> (ew. </w:t>
      </w:r>
      <w:r w:rsidRPr="000A2BBB">
        <w:rPr>
          <w:rFonts w:ascii="Calibri" w:hAnsi="Calibri" w:cs="Calibri"/>
          <w:sz w:val="22"/>
          <w:szCs w:val="22"/>
        </w:rPr>
        <w:t>przygotowanie plakatu z listą radnych wybranych do Młodzieżowej Rady Gminy</w:t>
      </w:r>
      <w:r>
        <w:rPr>
          <w:rFonts w:ascii="Calibri" w:hAnsi="Calibri" w:cs="Calibri"/>
          <w:sz w:val="22"/>
          <w:szCs w:val="22"/>
        </w:rPr>
        <w:t>).</w:t>
      </w:r>
    </w:p>
    <w:p w14:paraId="534F8653" w14:textId="77777777" w:rsidR="000A2BBB" w:rsidRPr="000A2BBB" w:rsidRDefault="000A2BBB">
      <w:pPr>
        <w:rPr>
          <w:rFonts w:ascii="Calibri" w:hAnsi="Calibri" w:cs="Calibri"/>
        </w:rPr>
      </w:pPr>
    </w:p>
    <w:sectPr w:rsidR="000A2BBB" w:rsidRPr="000A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44E0"/>
    <w:multiLevelType w:val="hybridMultilevel"/>
    <w:tmpl w:val="42EA6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E8DE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7F1379"/>
    <w:multiLevelType w:val="hybridMultilevel"/>
    <w:tmpl w:val="0D34C9CA"/>
    <w:lvl w:ilvl="0" w:tplc="80B0714C">
      <w:start w:val="4"/>
      <w:numFmt w:val="lowerLetter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" w15:restartNumberingAfterBreak="0">
    <w:nsid w:val="3CD73D8C"/>
    <w:multiLevelType w:val="hybridMultilevel"/>
    <w:tmpl w:val="C2B6351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B"/>
    <w:rsid w:val="000A2BBB"/>
    <w:rsid w:val="00143258"/>
    <w:rsid w:val="00157C53"/>
    <w:rsid w:val="002A5A2A"/>
    <w:rsid w:val="002B66EF"/>
    <w:rsid w:val="003575AB"/>
    <w:rsid w:val="00567613"/>
    <w:rsid w:val="005741EB"/>
    <w:rsid w:val="00763729"/>
    <w:rsid w:val="007C142D"/>
    <w:rsid w:val="008435DE"/>
    <w:rsid w:val="0098096F"/>
    <w:rsid w:val="00C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B7CC"/>
  <w15:chartTrackingRefBased/>
  <w15:docId w15:val="{E9D76B10-D5AC-BA4D-96A3-0DE85B0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BBB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B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B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B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B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BB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0A2BBB"/>
    <w:rPr>
      <w:rFonts w:ascii="Tahoma" w:eastAsia="Times New Roman" w:hAnsi="Tahoma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BBB"/>
    <w:rPr>
      <w:rFonts w:ascii="Tahoma" w:eastAsia="Times New Roman" w:hAnsi="Tahoma" w:cs="Times New Roman"/>
      <w:b/>
      <w:bCs/>
      <w:kern w:val="0"/>
      <w:sz w:val="28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A2B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  <w:rPr>
      <w:rFonts w:ascii="Tahoma" w:eastAsia="Times New Roman" w:hAnsi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BBB"/>
    <w:rPr>
      <w:rFonts w:ascii="Tahoma" w:eastAsia="Times New Roman" w:hAnsi="Tahoma" w:cs="Times New Roman"/>
      <w:kern w:val="0"/>
      <w:sz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Sozański</dc:creator>
  <cp:keywords/>
  <dc:description/>
  <cp:lastModifiedBy>Sekretariat</cp:lastModifiedBy>
  <cp:revision>2</cp:revision>
  <dcterms:created xsi:type="dcterms:W3CDTF">2025-05-09T08:26:00Z</dcterms:created>
  <dcterms:modified xsi:type="dcterms:W3CDTF">2025-05-09T08:26:00Z</dcterms:modified>
</cp:coreProperties>
</file>