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vm" ContentType="image/unknow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bookmarkStart w:id="0" w:name="_GoBack"/>
      <w:bookmarkEnd w:id="0"/>
      <w:r>
        <w:rPr>
          <w:rFonts w:ascii="Arial Black" w:hAnsi="Arial Black"/>
          <w:sz w:val="30"/>
          <w:szCs w:val="30"/>
        </w:rPr>
        <w:t>Towarzystwo Przyjaciół Dzieci – Koło Turystyczne Kobierzyce zaprasza dzieci i młodzież na wycieczkę</w:t>
      </w: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Kraków – Wadowice – Zator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noProof/>
          <w:sz w:val="30"/>
          <w:szCs w:val="30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2454840</wp:posOffset>
            </wp:positionH>
            <wp:positionV relativeFrom="paragraph">
              <wp:posOffset>28440</wp:posOffset>
            </wp:positionV>
            <wp:extent cx="1362600" cy="1110600"/>
            <wp:effectExtent l="0" t="0" r="900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2600" cy="111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30"/>
          <w:szCs w:val="30"/>
        </w:rPr>
        <w:t>termin : 25-26.09.2021 ( sobota, niedziela)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koszt: 400 </w:t>
      </w:r>
      <w:r>
        <w:rPr>
          <w:rFonts w:ascii="Arial Black" w:hAnsi="Arial Black"/>
          <w:sz w:val="30"/>
          <w:szCs w:val="30"/>
        </w:rPr>
        <w:t>zł</w:t>
      </w: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Program: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>25.09.21</w:t>
      </w:r>
      <w:r>
        <w:rPr>
          <w:rFonts w:ascii="Arial Black" w:hAnsi="Arial Black"/>
        </w:rPr>
        <w:t>( sobota ) godz. 6:00 wyjazd z Kobierzyc – parking koło przedszkola ul. Robotnicza. Ok 10:00 – Wadowice : Rynek, Bazylika, Muzeum Jana Pawła II, kremówki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- obiad w Wadowicach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 xml:space="preserve">- przejazd do Krakowa – zwiedzanie : Wawel ( z zewnątrz ), </w:t>
      </w:r>
      <w:r>
        <w:rPr>
          <w:rFonts w:ascii="Arial Black" w:hAnsi="Arial Black"/>
        </w:rPr>
        <w:t>Smok Wawelski, Katedra, Planty, Rynek, Sukiennice, Kościół Mariacki</w:t>
      </w: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- kolacja i nocleg – szkolne Schronisko ul. Grochowa – Kraków</w:t>
      </w: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6F0652">
      <w:pPr>
        <w:pStyle w:val="Standard"/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  <w:sz w:val="30"/>
          <w:szCs w:val="30"/>
        </w:rPr>
        <w:t xml:space="preserve">26.09.21 </w:t>
      </w:r>
      <w:r>
        <w:rPr>
          <w:rFonts w:ascii="Arial Black" w:hAnsi="Arial Black"/>
        </w:rPr>
        <w:t>( niedziela )</w:t>
      </w:r>
    </w:p>
    <w:p w:rsidR="007A4A04" w:rsidRDefault="006F0652">
      <w:pPr>
        <w:pStyle w:val="Standard"/>
        <w:numPr>
          <w:ilvl w:val="0"/>
          <w:numId w:val="1"/>
        </w:num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śniadanie</w:t>
      </w:r>
    </w:p>
    <w:p w:rsidR="007A4A04" w:rsidRDefault="006F0652">
      <w:pPr>
        <w:pStyle w:val="Standard"/>
        <w:numPr>
          <w:ilvl w:val="0"/>
          <w:numId w:val="1"/>
        </w:num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przejazd do Zatoru – kilkugodzinny pobyt w Parku Rozrywki i Nauki Energylandia</w:t>
      </w:r>
    </w:p>
    <w:p w:rsidR="007A4A04" w:rsidRDefault="006F0652">
      <w:pPr>
        <w:pStyle w:val="Standard"/>
        <w:numPr>
          <w:ilvl w:val="0"/>
          <w:numId w:val="1"/>
        </w:num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obiad</w:t>
      </w:r>
    </w:p>
    <w:p w:rsidR="007A4A04" w:rsidRDefault="006F0652">
      <w:pPr>
        <w:pStyle w:val="Standard"/>
        <w:numPr>
          <w:ilvl w:val="0"/>
          <w:numId w:val="1"/>
        </w:numPr>
        <w:jc w:val="center"/>
        <w:rPr>
          <w:rFonts w:ascii="Arial Black" w:hAnsi="Arial Black"/>
          <w:sz w:val="30"/>
          <w:szCs w:val="30"/>
        </w:rPr>
      </w:pPr>
      <w:r>
        <w:rPr>
          <w:rFonts w:ascii="Arial Black" w:hAnsi="Arial Black"/>
        </w:rPr>
        <w:t>powrót</w:t>
      </w:r>
      <w:r>
        <w:rPr>
          <w:rFonts w:ascii="Arial Black" w:hAnsi="Arial Black"/>
        </w:rPr>
        <w:t xml:space="preserve"> ok 21:00-22:00</w:t>
      </w: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p w:rsidR="007A4A04" w:rsidRDefault="007A4A04">
      <w:pPr>
        <w:pStyle w:val="Standard"/>
        <w:jc w:val="center"/>
        <w:rPr>
          <w:rFonts w:ascii="Arial Black" w:hAnsi="Arial Black"/>
          <w:sz w:val="28"/>
          <w:szCs w:val="28"/>
        </w:rPr>
      </w:pPr>
    </w:p>
    <w:p w:rsidR="007A4A04" w:rsidRDefault="007A4A04">
      <w:pPr>
        <w:pStyle w:val="Standard"/>
        <w:jc w:val="center"/>
        <w:rPr>
          <w:rFonts w:ascii="Arial Black" w:hAnsi="Arial Black"/>
          <w:sz w:val="28"/>
          <w:szCs w:val="28"/>
        </w:rPr>
      </w:pPr>
    </w:p>
    <w:p w:rsidR="007A4A04" w:rsidRDefault="006F0652">
      <w:pPr>
        <w:pStyle w:val="Standard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Dodatkowe informacje i zapisy u P. Grażyny Tadeusiak tel. 71 3111 198, wpłata całości od 02.09.21 – Kobierzyce ul. Robotnicza – Kwiaciarnia koło Biedronki.</w:t>
      </w:r>
    </w:p>
    <w:p w:rsidR="007A4A04" w:rsidRDefault="007A4A04">
      <w:pPr>
        <w:pStyle w:val="Standard"/>
        <w:jc w:val="center"/>
        <w:rPr>
          <w:rFonts w:ascii="Arial Black" w:hAnsi="Arial Black"/>
          <w:sz w:val="30"/>
          <w:szCs w:val="30"/>
        </w:rPr>
      </w:pPr>
    </w:p>
    <w:sectPr w:rsidR="007A4A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52" w:rsidRDefault="006F0652">
      <w:r>
        <w:separator/>
      </w:r>
    </w:p>
  </w:endnote>
  <w:endnote w:type="continuationSeparator" w:id="0">
    <w:p w:rsidR="006F0652" w:rsidRDefault="006F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52" w:rsidRDefault="006F0652">
      <w:r>
        <w:rPr>
          <w:color w:val="000000"/>
        </w:rPr>
        <w:separator/>
      </w:r>
    </w:p>
  </w:footnote>
  <w:footnote w:type="continuationSeparator" w:id="0">
    <w:p w:rsidR="006F0652" w:rsidRDefault="006F0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73FC"/>
    <w:multiLevelType w:val="multilevel"/>
    <w:tmpl w:val="D1CE6A4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A4A04"/>
    <w:rsid w:val="006F0652"/>
    <w:rsid w:val="007A4A04"/>
    <w:rsid w:val="00A1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B3BBE-C058-468E-8D17-71C6E301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svm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Galik</cp:lastModifiedBy>
  <cp:revision>2</cp:revision>
  <dcterms:created xsi:type="dcterms:W3CDTF">2021-09-01T13:10:00Z</dcterms:created>
  <dcterms:modified xsi:type="dcterms:W3CDTF">2021-09-01T13:10:00Z</dcterms:modified>
</cp:coreProperties>
</file>